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87" w:rsidRPr="00734498" w:rsidRDefault="003B1187" w:rsidP="003B1187">
      <w:pPr>
        <w:ind w:right="1116"/>
        <w:jc w:val="both"/>
        <w:rPr>
          <w:color w:val="000000"/>
          <w:lang w:val="ru-RU"/>
        </w:rPr>
      </w:pPr>
      <w:r>
        <w:rPr>
          <w:noProof/>
          <w:color w:val="000000"/>
          <w:sz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-2918460</wp:posOffset>
                </wp:positionV>
                <wp:extent cx="1306195" cy="1485900"/>
                <wp:effectExtent l="13335" t="12700" r="1397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187" w:rsidRDefault="003B1187" w:rsidP="003B1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4pt;margin-top:-229.8pt;width:102.8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" o:allowincell="f">
                <v:textbox>
                  <w:txbxContent>
                    <w:p w:rsidR="003B1187" w:rsidRDefault="003B1187" w:rsidP="003B1187"/>
                  </w:txbxContent>
                </v:textbox>
              </v:shape>
            </w:pict>
          </mc:Fallback>
        </mc:AlternateContent>
      </w:r>
      <w:r w:rsidRPr="00734498">
        <w:rPr>
          <w:color w:val="000000"/>
        </w:rPr>
        <w:t xml:space="preserve"> </w:t>
      </w:r>
      <w:r w:rsidRPr="00734498">
        <w:rPr>
          <w:color w:val="000000"/>
          <w:lang w:val="ru-RU"/>
        </w:rPr>
        <w:tab/>
      </w:r>
    </w:p>
    <w:p w:rsidR="003B1187" w:rsidRPr="00734498" w:rsidRDefault="003B1187" w:rsidP="003B1187">
      <w:pPr>
        <w:pStyle w:val="1"/>
        <w:rPr>
          <w:rFonts w:ascii="Times New Roman" w:hAnsi="Times New Roman"/>
          <w:color w:val="000000"/>
          <w:sz w:val="40"/>
          <w:lang w:val="en-US"/>
        </w:rPr>
      </w:pPr>
    </w:p>
    <w:p w:rsidR="003B1187" w:rsidRPr="00734498" w:rsidRDefault="003B1187" w:rsidP="003B1187">
      <w:pPr>
        <w:rPr>
          <w:color w:val="000000"/>
        </w:rPr>
      </w:pPr>
    </w:p>
    <w:p w:rsidR="003B1187" w:rsidRPr="00734498" w:rsidRDefault="003B1187" w:rsidP="003B1187">
      <w:pPr>
        <w:ind w:left="4320" w:firstLine="720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ДО </w:t>
      </w:r>
    </w:p>
    <w:p w:rsidR="003B1187" w:rsidRPr="00734498" w:rsidRDefault="003B1187" w:rsidP="003B1187">
      <w:pPr>
        <w:ind w:left="4320" w:firstLine="720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>ОБЩИНСКИ СЪВЕТ</w:t>
      </w:r>
    </w:p>
    <w:p w:rsidR="003B1187" w:rsidRPr="00734498" w:rsidRDefault="004C5449" w:rsidP="003B1187">
      <w:pPr>
        <w:ind w:left="4320" w:firstLine="720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БОРОВАН</w:t>
      </w:r>
    </w:p>
    <w:p w:rsidR="003B1187" w:rsidRPr="00734498" w:rsidRDefault="003B1187" w:rsidP="003B1187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B1187" w:rsidRPr="00734498" w:rsidRDefault="003B1187" w:rsidP="003B1187">
      <w:pPr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B1187" w:rsidRPr="00734498" w:rsidRDefault="003B1187" w:rsidP="003B1187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>ПРЕДЛОЖЕНИЕ</w:t>
      </w:r>
    </w:p>
    <w:p w:rsidR="003B1187" w:rsidRPr="00734498" w:rsidRDefault="003B1187" w:rsidP="003B1187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От  </w:t>
      </w:r>
      <w:r w:rsidR="004C5449" w:rsidRPr="004C544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инж. Десислава Димитрова Тодорова </w:t>
      </w: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– кмет на община </w:t>
      </w:r>
      <w:r w:rsidR="004C5449">
        <w:rPr>
          <w:rFonts w:ascii="Times New Roman" w:hAnsi="Times New Roman"/>
          <w:b/>
          <w:color w:val="000000"/>
          <w:sz w:val="24"/>
          <w:szCs w:val="24"/>
          <w:lang w:val="bg-BG"/>
        </w:rPr>
        <w:t>Борован</w:t>
      </w:r>
    </w:p>
    <w:p w:rsidR="003B1187" w:rsidRPr="00734498" w:rsidRDefault="003B1187" w:rsidP="003B1187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B1187" w:rsidRPr="00734498" w:rsidRDefault="003B1187" w:rsidP="003B1187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ОТНОСНО: 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Кандидатстване на община </w:t>
      </w:r>
      <w:r w:rsidR="004C5449">
        <w:rPr>
          <w:rFonts w:ascii="Times New Roman" w:hAnsi="Times New Roman"/>
          <w:color w:val="000000"/>
          <w:sz w:val="24"/>
          <w:szCs w:val="24"/>
          <w:lang w:val="bg-BG"/>
        </w:rPr>
        <w:t>Борован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 по Подмярка 7.2 „Инвестиции в създаването, подобряването или разширяването на всички видове малка по мащаби инфраструктура, включително инвестиции в енергия от възобновяеми източници и спестяване на енергия” от Програма за развитие на селските райони  2014 – 2020г. </w:t>
      </w:r>
    </w:p>
    <w:p w:rsidR="003B1187" w:rsidRPr="00734498" w:rsidRDefault="003B1187" w:rsidP="003B1187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B1187" w:rsidRPr="00734498" w:rsidRDefault="003B1187" w:rsidP="003B1187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>УВАЖАЕМИ ГОСПОДА ОБЩИНСКИ СЪВЕТНИЦИ,</w:t>
      </w:r>
    </w:p>
    <w:p w:rsidR="003B1187" w:rsidRPr="00734498" w:rsidRDefault="003B1187" w:rsidP="003B1187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B1187" w:rsidRPr="00734498" w:rsidRDefault="00AB0550" w:rsidP="003B1187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обявения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ДФ „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Земеделие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индикативен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годишен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график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прием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проекти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Програмата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селските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райони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2014-2020“</w:t>
      </w:r>
      <w:r w:rsidR="003B1187" w:rsidRPr="00734498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през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2016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година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бъдат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приемани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проекти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</w:rPr>
        <w:t>общини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1187"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от 30.05.2016 до 26.06.2016 по </w:t>
      </w:r>
      <w:proofErr w:type="spellStart"/>
      <w:r w:rsidR="003B1187" w:rsidRPr="00734498">
        <w:rPr>
          <w:rFonts w:ascii="Times New Roman" w:hAnsi="Times New Roman"/>
          <w:color w:val="000000"/>
          <w:sz w:val="24"/>
          <w:szCs w:val="24"/>
          <w:lang w:val="bg-BG"/>
        </w:rPr>
        <w:t>подмярка</w:t>
      </w:r>
      <w:proofErr w:type="spellEnd"/>
      <w:r w:rsidR="003B1187"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 7.2 „Инвестиции в създаването, подобряването или разширяването на всички видове малка по мащаби инфраструктура“.</w:t>
      </w:r>
      <w:r w:rsidR="003B1187" w:rsidRPr="00734498">
        <w:rPr>
          <w:rFonts w:ascii="Times New Roman" w:hAnsi="Times New Roman"/>
          <w:color w:val="000000"/>
          <w:sz w:val="24"/>
          <w:szCs w:val="24"/>
          <w:lang w:val="bg-BG"/>
        </w:rPr>
        <w:tab/>
      </w:r>
    </w:p>
    <w:p w:rsidR="003B1187" w:rsidRDefault="003B1187" w:rsidP="003B1187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С оглед допустимите за финансиране дейности по подмярката, община </w:t>
      </w:r>
      <w:r w:rsidR="004C5449">
        <w:rPr>
          <w:rFonts w:ascii="Times New Roman" w:hAnsi="Times New Roman"/>
          <w:color w:val="000000"/>
          <w:sz w:val="24"/>
          <w:szCs w:val="24"/>
          <w:lang w:val="bg-BG"/>
        </w:rPr>
        <w:t>Борован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предлага да бъде реализиран следният проект:</w:t>
      </w:r>
    </w:p>
    <w:p w:rsidR="003B1187" w:rsidRPr="00734498" w:rsidRDefault="003B1187" w:rsidP="003B1187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5449" w:rsidRDefault="004C5449" w:rsidP="003B1187">
      <w:pPr>
        <w:jc w:val="both"/>
        <w:rPr>
          <w:rFonts w:ascii="Times New Roman" w:eastAsiaTheme="minorHAnsi" w:hAnsi="Times New Roman" w:cstheme="minorBidi"/>
          <w:b/>
          <w:sz w:val="24"/>
          <w:szCs w:val="22"/>
          <w:lang w:val="bg-BG"/>
        </w:rPr>
      </w:pPr>
      <w:bookmarkStart w:id="0" w:name="_GoBack"/>
      <w:r w:rsidRPr="004C5449">
        <w:rPr>
          <w:rFonts w:ascii="Times New Roman" w:eastAsiaTheme="minorHAnsi" w:hAnsi="Times New Roman" w:cstheme="minorBidi"/>
          <w:b/>
          <w:sz w:val="24"/>
          <w:szCs w:val="22"/>
          <w:lang w:val="bg-BG"/>
        </w:rPr>
        <w:t xml:space="preserve"> </w:t>
      </w:r>
      <w:r w:rsidR="005B299D" w:rsidRPr="005B299D">
        <w:rPr>
          <w:rFonts w:ascii="Times New Roman" w:eastAsiaTheme="minorHAnsi" w:hAnsi="Times New Roman" w:cstheme="minorBidi"/>
          <w:b/>
          <w:sz w:val="24"/>
          <w:szCs w:val="22"/>
          <w:lang w:val="bg-BG"/>
        </w:rPr>
        <w:t>„Реконструкция на част от водоснабдителните системи на с. Добролево, с. Сираково, с. Нивянин и с. Малорад - Община Борован”</w:t>
      </w:r>
    </w:p>
    <w:bookmarkEnd w:id="0"/>
    <w:p w:rsidR="005B299D" w:rsidRDefault="005B299D" w:rsidP="003B118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1187" w:rsidRPr="00734498" w:rsidRDefault="003B1187" w:rsidP="003B118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Във връзка </w:t>
      </w:r>
      <w:r w:rsidR="00DC6FF9">
        <w:rPr>
          <w:rFonts w:ascii="Times New Roman" w:hAnsi="Times New Roman"/>
          <w:b/>
          <w:color w:val="000000"/>
          <w:sz w:val="24"/>
          <w:szCs w:val="24"/>
          <w:lang w:val="bg-BG"/>
        </w:rPr>
        <w:t>с горе</w:t>
      </w: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изложеното и в съответствие с политиката за развитие на община </w:t>
      </w:r>
      <w:r w:rsidR="004C5449">
        <w:rPr>
          <w:rFonts w:ascii="Times New Roman" w:hAnsi="Times New Roman"/>
          <w:b/>
          <w:color w:val="000000"/>
          <w:sz w:val="24"/>
          <w:szCs w:val="24"/>
          <w:lang w:val="bg-BG"/>
        </w:rPr>
        <w:t>Борован</w:t>
      </w: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и на основание чл. 21, ал. 1, т. 23 от ЗМСМА, предлагам Общинския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т</w:t>
      </w: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съвет да приеме следното:</w:t>
      </w:r>
    </w:p>
    <w:p w:rsidR="003B1187" w:rsidRPr="00734498" w:rsidRDefault="003B1187" w:rsidP="003B1187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B1187" w:rsidRPr="00734498" w:rsidRDefault="003B1187" w:rsidP="003B1187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b/>
          <w:color w:val="000000"/>
          <w:sz w:val="24"/>
          <w:szCs w:val="24"/>
          <w:lang w:val="bg-BG"/>
        </w:rPr>
        <w:t>РЕШЕНИЕ:</w:t>
      </w:r>
    </w:p>
    <w:p w:rsidR="003B1187" w:rsidRPr="00734498" w:rsidRDefault="003B1187" w:rsidP="003B1187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3B1187" w:rsidRPr="00734498" w:rsidRDefault="003B1187" w:rsidP="003B1187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Общинският съвет </w:t>
      </w:r>
      <w:r w:rsidR="001F1D68">
        <w:rPr>
          <w:rFonts w:ascii="Times New Roman" w:hAnsi="Times New Roman"/>
          <w:color w:val="000000"/>
          <w:sz w:val="24"/>
          <w:szCs w:val="24"/>
          <w:lang w:val="bg-BG"/>
        </w:rPr>
        <w:t>дава съгласие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 Община </w:t>
      </w:r>
      <w:r w:rsidR="004C5449">
        <w:rPr>
          <w:rFonts w:ascii="Times New Roman" w:hAnsi="Times New Roman"/>
          <w:color w:val="000000"/>
          <w:sz w:val="24"/>
          <w:szCs w:val="24"/>
          <w:lang w:val="bg-BG"/>
        </w:rPr>
        <w:t>Борован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 да кандидатства за финансиране по Подмярка 7.2 „Инвестиции в създаването, подобряването или разширяването на всички видове малка по мащаби инфраструктура, включително инвестиции в енергия от възобновяеми източници и спестяване на енергия” от Програма за развитие на селските райони  2014 – 2020г. с проект: </w:t>
      </w:r>
    </w:p>
    <w:p w:rsidR="003B1187" w:rsidRPr="00734498" w:rsidRDefault="003B1187" w:rsidP="003B1187">
      <w:pPr>
        <w:ind w:left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 </w:t>
      </w:r>
    </w:p>
    <w:p w:rsidR="003B1187" w:rsidRDefault="005B299D" w:rsidP="005B299D">
      <w:pPr>
        <w:ind w:left="708"/>
        <w:jc w:val="both"/>
        <w:rPr>
          <w:rFonts w:ascii="Times New Roman" w:eastAsiaTheme="minorHAnsi" w:hAnsi="Times New Roman" w:cstheme="minorBidi"/>
          <w:b/>
          <w:sz w:val="24"/>
          <w:szCs w:val="22"/>
        </w:rPr>
      </w:pPr>
      <w:r w:rsidRPr="005B299D">
        <w:rPr>
          <w:rFonts w:ascii="Times New Roman" w:eastAsiaTheme="minorHAnsi" w:hAnsi="Times New Roman" w:cstheme="minorBidi"/>
          <w:b/>
          <w:sz w:val="24"/>
          <w:szCs w:val="22"/>
          <w:lang w:val="bg-BG"/>
        </w:rPr>
        <w:t>„Реконструкция на част от водоснабдителните системи на с. Добролево, с. Сираково, с. Нивянин и с. Малорад - Община Борован”</w:t>
      </w:r>
    </w:p>
    <w:p w:rsidR="005B299D" w:rsidRPr="005B299D" w:rsidRDefault="005B299D" w:rsidP="005B299D">
      <w:pPr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187" w:rsidRPr="00734498" w:rsidRDefault="003B1187" w:rsidP="003B1187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Дейностите по горепосочения проект отговарят на приоритетите на Общинския план за развитие на община </w:t>
      </w:r>
      <w:r w:rsidR="008E6518">
        <w:rPr>
          <w:rFonts w:ascii="Times New Roman" w:hAnsi="Times New Roman"/>
          <w:color w:val="000000"/>
          <w:sz w:val="24"/>
          <w:szCs w:val="24"/>
          <w:lang w:val="bg-BG"/>
        </w:rPr>
        <w:t>Борован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периода 2014-2020 г. </w:t>
      </w:r>
    </w:p>
    <w:p w:rsidR="003B1187" w:rsidRPr="00734498" w:rsidRDefault="003B1187" w:rsidP="003B1187">
      <w:pPr>
        <w:ind w:left="108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B1187" w:rsidRPr="00734498" w:rsidRDefault="003B1187" w:rsidP="003B1187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Общинският съвет упълномощава кмета на община </w:t>
      </w:r>
      <w:r w:rsidR="008E6518">
        <w:rPr>
          <w:rFonts w:ascii="Times New Roman" w:hAnsi="Times New Roman"/>
          <w:color w:val="000000"/>
          <w:sz w:val="24"/>
          <w:szCs w:val="24"/>
          <w:lang w:val="bg-BG"/>
        </w:rPr>
        <w:t>Борован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 да предприеме всички необходими действия, във връзка с кандидатстването на община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Ново село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 xml:space="preserve"> по проекта  по ПРСР 2014-2020 пред  ДФ „Земеделие, да подготви всички изискуеми за целта документи, както и да подаде заявление за 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кандида</w:t>
      </w:r>
      <w:r w:rsidR="00DC6FF9"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>стване по „Програмата за развитие на селските райони 2014-2020“ във връзка с проекта.</w:t>
      </w:r>
    </w:p>
    <w:p w:rsidR="003B1187" w:rsidRPr="00734498" w:rsidRDefault="003B1187" w:rsidP="003B1187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B1187" w:rsidRPr="00734498" w:rsidRDefault="003B1187" w:rsidP="003B1187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B1187" w:rsidRPr="00734498" w:rsidRDefault="003B1187" w:rsidP="003B1187">
      <w:pPr>
        <w:ind w:left="4320"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>Кмет на община:………………......</w:t>
      </w:r>
    </w:p>
    <w:p w:rsidR="003B1187" w:rsidRPr="00734498" w:rsidRDefault="003B1187" w:rsidP="008E6518">
      <w:pPr>
        <w:ind w:left="4956" w:firstLine="708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Pr="00734498">
        <w:rPr>
          <w:color w:val="000000"/>
        </w:rPr>
        <w:t xml:space="preserve"> </w:t>
      </w:r>
      <w:r w:rsidR="008E6518" w:rsidRPr="008E6518">
        <w:rPr>
          <w:rFonts w:ascii="Times New Roman" w:hAnsi="Times New Roman"/>
          <w:color w:val="000000"/>
          <w:sz w:val="24"/>
          <w:szCs w:val="24"/>
          <w:lang w:val="bg-BG"/>
        </w:rPr>
        <w:t xml:space="preserve">инж. Десислава Тодорова </w:t>
      </w:r>
      <w:r w:rsidRPr="00734498">
        <w:rPr>
          <w:rFonts w:ascii="Times New Roman" w:hAnsi="Times New Roman"/>
          <w:color w:val="000000"/>
          <w:sz w:val="24"/>
          <w:szCs w:val="24"/>
          <w:lang w:val="bg-BG"/>
        </w:rPr>
        <w:t>/</w:t>
      </w:r>
    </w:p>
    <w:p w:rsidR="003B1187" w:rsidRPr="00734498" w:rsidRDefault="003B1187" w:rsidP="003B1187">
      <w:pPr>
        <w:ind w:left="5760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D20A59" w:rsidRDefault="00D20A59"/>
    <w:sectPr w:rsidR="00D20A59" w:rsidSect="003347A8">
      <w:pgSz w:w="11907" w:h="16840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5135B"/>
    <w:multiLevelType w:val="multilevel"/>
    <w:tmpl w:val="DEA872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87"/>
    <w:rsid w:val="000E0087"/>
    <w:rsid w:val="001F1D68"/>
    <w:rsid w:val="003B1187"/>
    <w:rsid w:val="004150AA"/>
    <w:rsid w:val="004C5449"/>
    <w:rsid w:val="005B299D"/>
    <w:rsid w:val="007C42C0"/>
    <w:rsid w:val="008E6518"/>
    <w:rsid w:val="00AB0550"/>
    <w:rsid w:val="00BB64AB"/>
    <w:rsid w:val="00D20A59"/>
    <w:rsid w:val="00D26549"/>
    <w:rsid w:val="00D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18"/>
    <w:pPr>
      <w:spacing w:after="0" w:line="240" w:lineRule="auto"/>
    </w:pPr>
    <w:rPr>
      <w:rFonts w:ascii="A4p" w:eastAsia="Times New Roman" w:hAnsi="A4p" w:cs="Times New Roman"/>
      <w:sz w:val="28"/>
      <w:szCs w:val="20"/>
      <w:lang w:val="en-US"/>
    </w:rPr>
  </w:style>
  <w:style w:type="paragraph" w:styleId="1">
    <w:name w:val="heading 1"/>
    <w:basedOn w:val="a"/>
    <w:next w:val="a"/>
    <w:link w:val="10"/>
    <w:qFormat/>
    <w:rsid w:val="003B1187"/>
    <w:pPr>
      <w:keepNext/>
      <w:jc w:val="center"/>
      <w:outlineLvl w:val="0"/>
    </w:pPr>
    <w:rPr>
      <w:b/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B1187"/>
    <w:rPr>
      <w:rFonts w:ascii="A4p" w:eastAsia="Times New Roman" w:hAnsi="A4p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18"/>
    <w:pPr>
      <w:spacing w:after="0" w:line="240" w:lineRule="auto"/>
    </w:pPr>
    <w:rPr>
      <w:rFonts w:ascii="A4p" w:eastAsia="Times New Roman" w:hAnsi="A4p" w:cs="Times New Roman"/>
      <w:sz w:val="28"/>
      <w:szCs w:val="20"/>
      <w:lang w:val="en-US"/>
    </w:rPr>
  </w:style>
  <w:style w:type="paragraph" w:styleId="1">
    <w:name w:val="heading 1"/>
    <w:basedOn w:val="a"/>
    <w:next w:val="a"/>
    <w:link w:val="10"/>
    <w:qFormat/>
    <w:rsid w:val="003B1187"/>
    <w:pPr>
      <w:keepNext/>
      <w:jc w:val="center"/>
      <w:outlineLvl w:val="0"/>
    </w:pPr>
    <w:rPr>
      <w:b/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B1187"/>
    <w:rPr>
      <w:rFonts w:ascii="A4p" w:eastAsia="Times New Roman" w:hAnsi="A4p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ani</cp:lastModifiedBy>
  <cp:revision>3</cp:revision>
  <dcterms:created xsi:type="dcterms:W3CDTF">2016-04-15T07:05:00Z</dcterms:created>
  <dcterms:modified xsi:type="dcterms:W3CDTF">2016-04-15T07:12:00Z</dcterms:modified>
</cp:coreProperties>
</file>