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6762" w14:textId="3986AC1E" w:rsidR="007C050C" w:rsidRDefault="00C82F22" w:rsidP="004935AA">
      <w:pPr>
        <w:spacing w:line="360" w:lineRule="auto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610B2E6D" w14:textId="0500E358" w:rsidR="00C6247D" w:rsidRDefault="008E4028" w:rsidP="00C6247D">
      <w:pPr>
        <w:spacing w:line="360" w:lineRule="auto"/>
        <w:jc w:val="center"/>
        <w:rPr>
          <w:b/>
          <w:bCs/>
        </w:rPr>
      </w:pPr>
      <w:r w:rsidRPr="00C6247D">
        <w:rPr>
          <w:b/>
          <w:bCs/>
        </w:rPr>
        <w:t>ОБЯВЛЕНИЕ</w:t>
      </w:r>
    </w:p>
    <w:p w14:paraId="55D82FBA" w14:textId="2587AD2C" w:rsidR="008E4028" w:rsidRPr="00C6247D" w:rsidRDefault="008E4028" w:rsidP="00C6247D">
      <w:pPr>
        <w:spacing w:line="360" w:lineRule="auto"/>
        <w:jc w:val="both"/>
        <w:rPr>
          <w:bCs/>
          <w:i/>
          <w:lang w:eastAsia="en-US"/>
        </w:rPr>
      </w:pPr>
      <w:r w:rsidRPr="00C6247D">
        <w:rPr>
          <w:b/>
          <w:bCs/>
        </w:rPr>
        <w:t>ОТ ОБЩИНА БОРОВАН ЗА ПРОВЕЖДАНЕ НА КОНКУРС ЗА ИЗБОР</w:t>
      </w:r>
      <w:r w:rsidRPr="00C6247D">
        <w:t xml:space="preserve"> </w:t>
      </w:r>
      <w:r w:rsidRPr="00C6247D">
        <w:rPr>
          <w:b/>
          <w:bCs/>
        </w:rPr>
        <w:t>ПЕРСОНАЛ ЗА ИЗВЪРШВАНЕ НА ДЕЙНОСТ ПО СЦ 2 И СЦ3  ПО  ПРОЕКТ</w:t>
      </w:r>
      <w:r w:rsidR="00587C4A" w:rsidRPr="00C6247D">
        <w:rPr>
          <w:b/>
          <w:bCs/>
        </w:rPr>
        <w:t xml:space="preserve">“ </w:t>
      </w:r>
      <w:r w:rsidRPr="00C6247D">
        <w:rPr>
          <w:b/>
          <w:bCs/>
        </w:rPr>
        <w:t xml:space="preserve">БЪДЕЩЕ ЗА ДЕЦАТА В ОБЩИНА БОРОВАН“  ПО ПРОЦЕДУРА </w:t>
      </w:r>
      <w:r w:rsidR="00587C4A" w:rsidRPr="00C6247D">
        <w:rPr>
          <w:b/>
          <w:bCs/>
        </w:rPr>
        <w:t xml:space="preserve">ЗА ДИРЕКТНО ПРЕДОСТАВЯНЕ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587C4A" w:rsidRPr="00C6247D">
        <w:rPr>
          <w:color w:val="000000" w:themeColor="text1"/>
          <w:shd w:val="clear" w:color="auto" w:fill="FFFFFF"/>
        </w:rPr>
        <w:t>“ „</w:t>
      </w:r>
      <w:r w:rsidR="00587C4A" w:rsidRPr="00C6247D">
        <w:rPr>
          <w:b/>
          <w:bCs/>
          <w:color w:val="000000" w:themeColor="text1"/>
          <w:shd w:val="clear" w:color="auto" w:fill="FFFFFF"/>
        </w:rPr>
        <w:t>БЪДЕЩЕ ЗА ДЕЦАТА“</w:t>
      </w:r>
      <w:r w:rsidR="00587C4A" w:rsidRPr="00C6247D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587C4A" w:rsidRPr="00C6247D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b/>
          <w:bCs/>
        </w:rPr>
        <w:t xml:space="preserve">ПО ОПЕРАТИВНА ПРОГРАМА </w:t>
      </w:r>
      <w:r w:rsidR="004935AA" w:rsidRPr="00C6247D">
        <w:rPr>
          <w:b/>
          <w:bCs/>
        </w:rPr>
        <w:t>„</w:t>
      </w:r>
      <w:r w:rsidRPr="00C6247D">
        <w:rPr>
          <w:b/>
          <w:bCs/>
        </w:rPr>
        <w:t>РАЗВИТИЕ НА ЧОВЕШКИТЕ РЕСУРСИ 2021 – 2027</w:t>
      </w:r>
      <w:r w:rsidRPr="00C6247D">
        <w:t>“</w:t>
      </w:r>
    </w:p>
    <w:p w14:paraId="61ABCEC5" w14:textId="77777777" w:rsidR="008E4028" w:rsidRPr="00C6247D" w:rsidRDefault="008E4028" w:rsidP="00C6247D">
      <w:pPr>
        <w:spacing w:line="360" w:lineRule="auto"/>
        <w:jc w:val="both"/>
      </w:pPr>
    </w:p>
    <w:p w14:paraId="172835C8" w14:textId="21FF56ED" w:rsidR="008E4028" w:rsidRPr="00C6247D" w:rsidRDefault="008E4028" w:rsidP="00C6247D">
      <w:pPr>
        <w:spacing w:line="360" w:lineRule="auto"/>
        <w:jc w:val="both"/>
      </w:pPr>
      <w:r w:rsidRPr="00C6247D">
        <w:t>На основание подписан Административен договор № BG05SFPR002-2.003-0142-С01 за безвъзмездна финансова помощ по Процедура</w:t>
      </w:r>
      <w:r w:rsidR="00587C4A" w:rsidRPr="00C6247D"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4935AA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 xml:space="preserve">„Бъдеще за децата“ </w:t>
      </w:r>
      <w:r w:rsidRPr="00C6247D">
        <w:t xml:space="preserve"> обявяваме прием на документи за избор </w:t>
      </w:r>
      <w:r w:rsidR="00587C4A" w:rsidRPr="00C6247D">
        <w:t xml:space="preserve">персонал за извършване на дейности по СЦ 2 и СЦ 3 </w:t>
      </w:r>
      <w:r w:rsidRPr="00C6247D">
        <w:t xml:space="preserve">следните длъжности: </w:t>
      </w:r>
    </w:p>
    <w:p w14:paraId="44828749" w14:textId="77777777" w:rsidR="00587C4A" w:rsidRPr="00C6247D" w:rsidRDefault="00587C4A" w:rsidP="00C6247D">
      <w:pPr>
        <w:spacing w:line="360" w:lineRule="auto"/>
        <w:jc w:val="both"/>
      </w:pPr>
    </w:p>
    <w:p w14:paraId="5C54F6EB" w14:textId="2E42B5A4" w:rsidR="00587C4A" w:rsidRPr="00C6247D" w:rsidRDefault="00587C4A" w:rsidP="00C6247D">
      <w:pPr>
        <w:spacing w:line="360" w:lineRule="auto"/>
        <w:jc w:val="both"/>
        <w:rPr>
          <w:b/>
          <w:bCs/>
        </w:rPr>
      </w:pPr>
      <w:r w:rsidRPr="00C6247D">
        <w:rPr>
          <w:b/>
          <w:bCs/>
        </w:rPr>
        <w:t>ПЕРСОНАЛ ЗА РЕАЛИЗИРАНЕ НА ДЕЙНОСТ СЦ 2</w:t>
      </w:r>
    </w:p>
    <w:p w14:paraId="645DCE81" w14:textId="77777777" w:rsidR="00587C4A" w:rsidRPr="00C6247D" w:rsidRDefault="00587C4A" w:rsidP="00C6247D">
      <w:pPr>
        <w:spacing w:line="360" w:lineRule="auto"/>
        <w:jc w:val="both"/>
      </w:pPr>
    </w:p>
    <w:p w14:paraId="639559A0" w14:textId="45114AD9" w:rsidR="00587C4A" w:rsidRPr="00C6247D" w:rsidRDefault="00587C4A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>Длъжност</w:t>
      </w:r>
      <w:r w:rsidR="00333D93"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47D">
        <w:rPr>
          <w:rFonts w:ascii="Times New Roman" w:hAnsi="Times New Roman"/>
          <w:b/>
          <w:bCs/>
          <w:sz w:val="24"/>
          <w:szCs w:val="24"/>
        </w:rPr>
        <w:t>„Общностен медиатор</w:t>
      </w:r>
      <w:r w:rsidR="004935AA" w:rsidRPr="00C6247D">
        <w:rPr>
          <w:rFonts w:ascii="Times New Roman" w:hAnsi="Times New Roman"/>
          <w:b/>
          <w:bCs/>
          <w:sz w:val="24"/>
          <w:szCs w:val="24"/>
        </w:rPr>
        <w:t>“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– 2 броя на пълно работно време /8 часа/ с продължителност на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36 месеца 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– на трудов договор </w:t>
      </w:r>
    </w:p>
    <w:p w14:paraId="0EA220D1" w14:textId="77777777" w:rsidR="00C97E70" w:rsidRPr="00C6247D" w:rsidRDefault="00587C4A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</w:t>
      </w:r>
      <w:r w:rsidR="007D54B2" w:rsidRPr="00C6247D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65A5743D" w14:textId="693E1B17" w:rsidR="00587C4A" w:rsidRPr="00C6247D" w:rsidRDefault="006F612A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 : Средно образование </w:t>
      </w:r>
    </w:p>
    <w:p w14:paraId="0B0E5750" w14:textId="60A97395" w:rsidR="006F612A" w:rsidRPr="00C6247D" w:rsidRDefault="006F612A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="007D54B2" w:rsidRPr="00C6247D">
        <w:rPr>
          <w:b/>
          <w:bCs/>
          <w:u w:val="single"/>
        </w:rPr>
        <w:t xml:space="preserve"> в работа на подобна длъжност </w:t>
      </w:r>
      <w:r w:rsidRPr="00C6247D">
        <w:t xml:space="preserve">: Не се изисква </w:t>
      </w:r>
    </w:p>
    <w:p w14:paraId="346AC08C" w14:textId="77777777" w:rsidR="00C97E70" w:rsidRPr="00C6247D" w:rsidRDefault="00C97E70" w:rsidP="00C6247D">
      <w:pPr>
        <w:spacing w:line="360" w:lineRule="auto"/>
        <w:jc w:val="both"/>
      </w:pPr>
    </w:p>
    <w:p w14:paraId="4010331B" w14:textId="012D94C1" w:rsidR="00E10DE1" w:rsidRPr="00C6247D" w:rsidRDefault="006F612A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24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Длъжност 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Експерт по здравни и социални въпроси сред уязвими общности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“ – </w:t>
      </w:r>
      <w:r w:rsidR="00AC32BC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3A409E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не пълно 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работно време – 16 часа месечно, продължителност на договора 36 месеца – граждански договор</w:t>
      </w:r>
    </w:p>
    <w:p w14:paraId="6BFCB931" w14:textId="43713821" w:rsidR="00C97E70" w:rsidRPr="00C6247D" w:rsidRDefault="00E10DE1" w:rsidP="00C6247D">
      <w:pPr>
        <w:spacing w:line="360" w:lineRule="auto"/>
        <w:jc w:val="both"/>
      </w:pPr>
      <w:r w:rsidRPr="00C6247D">
        <w:rPr>
          <w:b/>
          <w:bCs/>
          <w:color w:val="000000" w:themeColor="text1"/>
          <w:shd w:val="clear" w:color="auto" w:fill="FFFFFF"/>
        </w:rPr>
        <w:t>Изисквания към кандидатите:</w:t>
      </w:r>
      <w:r w:rsidR="00333D93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C97E70" w:rsidRPr="00C6247D">
        <w:t>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3E75B921" w14:textId="393AE11D" w:rsidR="007D54B2" w:rsidRPr="00C6247D" w:rsidRDefault="007D54B2" w:rsidP="00C6247D">
      <w:pPr>
        <w:spacing w:line="360" w:lineRule="auto"/>
        <w:jc w:val="both"/>
      </w:pPr>
      <w:r w:rsidRPr="00C6247D">
        <w:rPr>
          <w:b/>
          <w:bCs/>
          <w:u w:val="single"/>
        </w:rPr>
        <w:lastRenderedPageBreak/>
        <w:t>Образование и квалификация</w:t>
      </w:r>
      <w:r w:rsidRPr="00C6247D">
        <w:t xml:space="preserve"> : Висше образование със специалности: </w:t>
      </w:r>
      <w:r w:rsidR="00333D93" w:rsidRPr="00C6247D">
        <w:t>„</w:t>
      </w:r>
      <w:r w:rsidRPr="00C6247D">
        <w:t>Социални дейности</w:t>
      </w:r>
      <w:r w:rsidR="00333D93" w:rsidRPr="00C6247D">
        <w:t>“</w:t>
      </w:r>
      <w:r w:rsidRPr="00C6247D">
        <w:t xml:space="preserve">, </w:t>
      </w:r>
      <w:r w:rsidR="00333D93" w:rsidRPr="00C6247D">
        <w:t>„</w:t>
      </w:r>
      <w:r w:rsidRPr="00C6247D">
        <w:t>Хуманитарни дейности</w:t>
      </w:r>
      <w:r w:rsidR="00333D93" w:rsidRPr="00C6247D">
        <w:t>“</w:t>
      </w:r>
      <w:r w:rsidRPr="00C6247D">
        <w:t xml:space="preserve"> или </w:t>
      </w:r>
      <w:r w:rsidR="00333D93" w:rsidRPr="00C6247D">
        <w:t>„</w:t>
      </w:r>
      <w:r w:rsidRPr="00C6247D">
        <w:t>Педагогика</w:t>
      </w:r>
      <w:r w:rsidR="00333D93" w:rsidRPr="00C6247D">
        <w:t>“</w:t>
      </w:r>
      <w:r w:rsidRPr="00C6247D">
        <w:t xml:space="preserve">. </w:t>
      </w:r>
    </w:p>
    <w:p w14:paraId="08DA8D73" w14:textId="2EFFBB5C" w:rsidR="007D54B2" w:rsidRPr="00C6247D" w:rsidRDefault="007D54B2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Pr="00C6247D">
        <w:t xml:space="preserve"> – Минимум 5 години </w:t>
      </w:r>
      <w:r w:rsidR="00C97E70" w:rsidRPr="00C6247D">
        <w:t xml:space="preserve">опит </w:t>
      </w:r>
      <w:r w:rsidRPr="00C6247D">
        <w:t xml:space="preserve">работа по проекти  </w:t>
      </w:r>
    </w:p>
    <w:p w14:paraId="2C149431" w14:textId="77777777" w:rsidR="00333D93" w:rsidRPr="00C6247D" w:rsidRDefault="00333D93" w:rsidP="00C6247D">
      <w:pPr>
        <w:spacing w:line="360" w:lineRule="auto"/>
        <w:jc w:val="both"/>
        <w:rPr>
          <w:b/>
          <w:bCs/>
          <w:color w:val="000000" w:themeColor="text1"/>
        </w:rPr>
      </w:pPr>
    </w:p>
    <w:p w14:paraId="20FCE3F2" w14:textId="39417227" w:rsidR="00C97E70" w:rsidRPr="00C6247D" w:rsidRDefault="00C97E70" w:rsidP="00C6247D">
      <w:pPr>
        <w:spacing w:line="360" w:lineRule="auto"/>
        <w:jc w:val="both"/>
        <w:rPr>
          <w:b/>
          <w:bCs/>
        </w:rPr>
      </w:pPr>
      <w:r w:rsidRPr="00C6247D">
        <w:rPr>
          <w:b/>
          <w:bCs/>
        </w:rPr>
        <w:t>ПЕРСОНАЛ ЗА РЕАЛИЗИРАНЕ НА ДЕЙНОСТ СЦ 3</w:t>
      </w:r>
    </w:p>
    <w:p w14:paraId="009984CD" w14:textId="77777777" w:rsidR="00C97E70" w:rsidRPr="00C6247D" w:rsidRDefault="00C97E70" w:rsidP="00C6247D">
      <w:pPr>
        <w:spacing w:line="360" w:lineRule="auto"/>
        <w:jc w:val="both"/>
        <w:rPr>
          <w:b/>
          <w:bCs/>
        </w:rPr>
      </w:pPr>
    </w:p>
    <w:p w14:paraId="47E82E51" w14:textId="22741002" w:rsidR="00587C4A" w:rsidRPr="00C6247D" w:rsidRDefault="00C97E70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„Социален работник“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sz w:val="24"/>
          <w:szCs w:val="24"/>
        </w:rPr>
        <w:t xml:space="preserve">на </w:t>
      </w:r>
      <w:r w:rsidRPr="00C6247D">
        <w:rPr>
          <w:rFonts w:ascii="Times New Roman" w:hAnsi="Times New Roman"/>
          <w:b/>
          <w:bCs/>
          <w:sz w:val="24"/>
          <w:szCs w:val="24"/>
        </w:rPr>
        <w:t>пълно работно време /8 часа/ с продължителност на договора 36 месеца – на трудов договор</w:t>
      </w:r>
    </w:p>
    <w:p w14:paraId="75C37169" w14:textId="795AFA7F" w:rsidR="00C97E70" w:rsidRPr="00C6247D" w:rsidRDefault="00C97E70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65E2ACDF" w14:textId="77777777" w:rsidR="00C97E70" w:rsidRPr="00C6247D" w:rsidRDefault="00C97E70" w:rsidP="00C6247D">
      <w:pPr>
        <w:spacing w:line="360" w:lineRule="auto"/>
        <w:ind w:firstLine="360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 : Средно образование </w:t>
      </w:r>
    </w:p>
    <w:p w14:paraId="440EDE39" w14:textId="749C2182" w:rsidR="00C97E70" w:rsidRPr="00C6247D" w:rsidRDefault="00C97E70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Не се изисква / кандидати с  доказан професионален опит ще бъдат с предимство/  </w:t>
      </w:r>
    </w:p>
    <w:p w14:paraId="6778286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44DBAF10" w14:textId="0B3D094B" w:rsidR="00C97E70" w:rsidRPr="00C6247D" w:rsidRDefault="00C97E70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</w:t>
      </w:r>
      <w:r w:rsidR="00A16F42" w:rsidRPr="00C6247D">
        <w:rPr>
          <w:rFonts w:ascii="Times New Roman" w:hAnsi="Times New Roman"/>
          <w:b/>
          <w:bCs/>
          <w:sz w:val="24"/>
          <w:szCs w:val="24"/>
        </w:rPr>
        <w:t>„Психолог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пълно работно време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60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 месечно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граждански договор </w:t>
      </w:r>
    </w:p>
    <w:p w14:paraId="0E9A6294" w14:textId="77777777" w:rsidR="003A409E" w:rsidRPr="00C6247D" w:rsidRDefault="003A409E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4CE643B8" w14:textId="1E6C61AD" w:rsidR="003A409E" w:rsidRPr="00C6247D" w:rsidRDefault="003A409E" w:rsidP="00C6247D">
      <w:pPr>
        <w:spacing w:line="360" w:lineRule="auto"/>
        <w:ind w:firstLine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>Висше образование по специалността</w:t>
      </w:r>
      <w:r w:rsidRPr="00C6247D">
        <w:rPr>
          <w:b/>
          <w:bCs/>
        </w:rPr>
        <w:t xml:space="preserve">  „</w:t>
      </w:r>
      <w:r w:rsidRPr="00C6247D">
        <w:t xml:space="preserve">Психология“  </w:t>
      </w:r>
    </w:p>
    <w:p w14:paraId="481A8514" w14:textId="07B227D9" w:rsidR="009022FF" w:rsidRPr="00C6247D" w:rsidRDefault="003A409E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Минимум 3 години опит работа по проекти </w:t>
      </w:r>
    </w:p>
    <w:p w14:paraId="5C5E1FD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339331B9" w14:textId="21AD0164" w:rsidR="003A409E" w:rsidRPr="00C6247D" w:rsidRDefault="003A409E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C6247D">
        <w:rPr>
          <w:rFonts w:ascii="Times New Roman" w:hAnsi="Times New Roman"/>
          <w:b/>
          <w:bCs/>
        </w:rPr>
        <w:t>Длъжност „П</w:t>
      </w:r>
      <w:r w:rsidR="009022FF" w:rsidRPr="00C6247D">
        <w:rPr>
          <w:rFonts w:ascii="Times New Roman" w:hAnsi="Times New Roman"/>
          <w:b/>
          <w:bCs/>
        </w:rPr>
        <w:t>едагог</w:t>
      </w:r>
      <w:r w:rsidRPr="00C6247D">
        <w:rPr>
          <w:rFonts w:ascii="Times New Roman" w:hAnsi="Times New Roman"/>
        </w:rPr>
        <w:t xml:space="preserve"> “ –</w:t>
      </w:r>
      <w:r w:rsidR="009022FF" w:rsidRPr="00C6247D">
        <w:rPr>
          <w:rFonts w:ascii="Times New Roman" w:hAnsi="Times New Roman"/>
        </w:rPr>
        <w:t xml:space="preserve"> на </w:t>
      </w:r>
      <w:r w:rsidRPr="00C6247D">
        <w:rPr>
          <w:rFonts w:ascii="Times New Roman" w:hAnsi="Times New Roman"/>
        </w:rPr>
        <w:t xml:space="preserve"> </w:t>
      </w:r>
      <w:r w:rsidRPr="00C6247D">
        <w:rPr>
          <w:rFonts w:ascii="Times New Roman" w:hAnsi="Times New Roman"/>
          <w:b/>
          <w:bCs/>
        </w:rPr>
        <w:t xml:space="preserve">не пълно работно време </w:t>
      </w:r>
      <w:r w:rsidR="009022FF" w:rsidRPr="00C6247D">
        <w:rPr>
          <w:rFonts w:ascii="Times New Roman" w:hAnsi="Times New Roman"/>
          <w:b/>
          <w:bCs/>
        </w:rPr>
        <w:t xml:space="preserve">80 </w:t>
      </w:r>
      <w:r w:rsidRPr="00C6247D">
        <w:rPr>
          <w:rFonts w:ascii="Times New Roman" w:hAnsi="Times New Roman"/>
          <w:b/>
          <w:bCs/>
        </w:rPr>
        <w:t xml:space="preserve"> часа месечно  продължителност на договора 36 месеца – граждански договор </w:t>
      </w:r>
    </w:p>
    <w:p w14:paraId="5E8ED5BA" w14:textId="77777777" w:rsidR="009022FF" w:rsidRPr="00C6247D" w:rsidRDefault="009022FF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28AA2101" w14:textId="10E25EA2" w:rsidR="009022FF" w:rsidRPr="00C6247D" w:rsidRDefault="009022FF" w:rsidP="00C6247D">
      <w:pPr>
        <w:spacing w:line="360" w:lineRule="auto"/>
        <w:ind w:left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lastRenderedPageBreak/>
        <w:t xml:space="preserve">Образование и квалификация: </w:t>
      </w:r>
      <w:r w:rsidRPr="00C6247D">
        <w:t>Висше образование по специалността</w:t>
      </w:r>
      <w:r w:rsidRPr="00C6247D">
        <w:rPr>
          <w:b/>
          <w:bCs/>
        </w:rPr>
        <w:t xml:space="preserve">  „</w:t>
      </w:r>
      <w:r w:rsidRPr="00C6247D">
        <w:t xml:space="preserve">Начална и предучилищна педагогика “  </w:t>
      </w:r>
    </w:p>
    <w:p w14:paraId="21C0F470" w14:textId="2BD9E54D" w:rsidR="009022FF" w:rsidRPr="00C6247D" w:rsidRDefault="009022FF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Минимум 3 години опит работа по проекти </w:t>
      </w:r>
    </w:p>
    <w:p w14:paraId="36D778A5" w14:textId="77777777" w:rsidR="009022FF" w:rsidRPr="00C6247D" w:rsidRDefault="009022FF" w:rsidP="00C6247D">
      <w:pPr>
        <w:spacing w:line="360" w:lineRule="auto"/>
        <w:ind w:left="360"/>
        <w:jc w:val="both"/>
      </w:pPr>
    </w:p>
    <w:p w14:paraId="50CE06E5" w14:textId="228E6D40" w:rsidR="009022FF" w:rsidRPr="00C6247D" w:rsidRDefault="009022FF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C6247D">
        <w:rPr>
          <w:rFonts w:ascii="Times New Roman" w:hAnsi="Times New Roman"/>
          <w:b/>
          <w:bCs/>
        </w:rPr>
        <w:t>Длъжност „Медицинска сестра</w:t>
      </w:r>
      <w:r w:rsidR="00D37F4D" w:rsidRPr="00C6247D">
        <w:rPr>
          <w:rFonts w:ascii="Times New Roman" w:hAnsi="Times New Roman"/>
          <w:b/>
          <w:bCs/>
        </w:rPr>
        <w:t>“</w:t>
      </w:r>
      <w:r w:rsidRPr="00C6247D">
        <w:rPr>
          <w:rFonts w:ascii="Times New Roman" w:hAnsi="Times New Roman"/>
        </w:rPr>
        <w:t xml:space="preserve"> – на </w:t>
      </w:r>
      <w:r w:rsidRPr="00C6247D">
        <w:rPr>
          <w:rFonts w:ascii="Times New Roman" w:hAnsi="Times New Roman"/>
          <w:b/>
          <w:bCs/>
        </w:rPr>
        <w:t>не пълно работно време 60</w:t>
      </w:r>
      <w:r w:rsidR="00DC404F" w:rsidRPr="00C6247D">
        <w:rPr>
          <w:rFonts w:ascii="Times New Roman" w:hAnsi="Times New Roman"/>
          <w:b/>
          <w:bCs/>
        </w:rPr>
        <w:t xml:space="preserve"> </w:t>
      </w:r>
      <w:r w:rsidRPr="00C6247D">
        <w:rPr>
          <w:rFonts w:ascii="Times New Roman" w:hAnsi="Times New Roman"/>
          <w:b/>
          <w:bCs/>
        </w:rPr>
        <w:t xml:space="preserve">часа месечно  продължителност на договора 36 месеца – граждански договор </w:t>
      </w:r>
    </w:p>
    <w:p w14:paraId="0AEB4D58" w14:textId="77777777" w:rsidR="009022FF" w:rsidRPr="00C6247D" w:rsidRDefault="009022FF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0002EDC2" w14:textId="17F0415A" w:rsidR="009022FF" w:rsidRPr="00C6247D" w:rsidRDefault="009022FF" w:rsidP="00C6247D">
      <w:pPr>
        <w:spacing w:line="360" w:lineRule="auto"/>
        <w:ind w:left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>Висше образование по специалността</w:t>
      </w:r>
      <w:r w:rsidR="004935AA" w:rsidRPr="00C6247D">
        <w:rPr>
          <w:b/>
          <w:bCs/>
        </w:rPr>
        <w:t xml:space="preserve"> </w:t>
      </w:r>
      <w:r w:rsidRPr="00C6247D">
        <w:rPr>
          <w:b/>
          <w:bCs/>
        </w:rPr>
        <w:t>„</w:t>
      </w:r>
      <w:r w:rsidRPr="00C6247D">
        <w:t xml:space="preserve">Медицинска сестра“ </w:t>
      </w:r>
    </w:p>
    <w:p w14:paraId="3323EEF7" w14:textId="5EB3F2D9" w:rsidR="009022FF" w:rsidRPr="00C6247D" w:rsidRDefault="009022FF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Минимум 3 години опит по специалността </w:t>
      </w:r>
    </w:p>
    <w:p w14:paraId="6AAC5914" w14:textId="77777777" w:rsidR="009022FF" w:rsidRPr="00C6247D" w:rsidRDefault="009022FF" w:rsidP="00C6247D">
      <w:pPr>
        <w:spacing w:line="360" w:lineRule="auto"/>
        <w:jc w:val="both"/>
      </w:pPr>
    </w:p>
    <w:p w14:paraId="5DC6D4F9" w14:textId="109573A7" w:rsidR="009022FF" w:rsidRPr="00C6247D" w:rsidRDefault="009022FF" w:rsidP="00C6247D">
      <w:pPr>
        <w:spacing w:line="360" w:lineRule="auto"/>
        <w:jc w:val="both"/>
      </w:pPr>
      <w:r w:rsidRPr="00C6247D">
        <w:t xml:space="preserve">При подаване на необходимите документи за участие в конкурса, кандидатите за обявените длъжности подават следните документи: </w:t>
      </w:r>
    </w:p>
    <w:p w14:paraId="35991563" w14:textId="30E76272" w:rsidR="003A409E" w:rsidRPr="00C6247D" w:rsidRDefault="003A409E" w:rsidP="00C6247D">
      <w:pPr>
        <w:spacing w:line="360" w:lineRule="auto"/>
        <w:ind w:left="360"/>
        <w:jc w:val="both"/>
      </w:pPr>
    </w:p>
    <w:p w14:paraId="0A139CF6" w14:textId="33065766" w:rsidR="003A409E" w:rsidRPr="00C6247D" w:rsidRDefault="009022FF" w:rsidP="00C6247D">
      <w:pPr>
        <w:spacing w:line="360" w:lineRule="auto"/>
        <w:jc w:val="both"/>
      </w:pPr>
      <w:bookmarkStart w:id="0" w:name="_Hlk147319664"/>
      <w:r w:rsidRPr="00C6247D">
        <w:t xml:space="preserve"> Заявление по образец </w:t>
      </w:r>
    </w:p>
    <w:p w14:paraId="400BB0AA" w14:textId="4E252324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</w:t>
      </w:r>
      <w:r w:rsidR="009022FF" w:rsidRPr="00C6247D">
        <w:t xml:space="preserve">от </w:t>
      </w:r>
      <w:r w:rsidRPr="00C6247D">
        <w:t>лична карта</w:t>
      </w:r>
    </w:p>
    <w:p w14:paraId="1B852FAB" w14:textId="77777777" w:rsidR="008E4028" w:rsidRPr="00C6247D" w:rsidRDefault="008E4028" w:rsidP="00C6247D">
      <w:pPr>
        <w:spacing w:line="360" w:lineRule="auto"/>
        <w:jc w:val="both"/>
      </w:pPr>
      <w:r w:rsidRPr="00C6247D">
        <w:t>  Автобиография (европейски стандарт  CV)</w:t>
      </w:r>
    </w:p>
    <w:p w14:paraId="5F8278A7" w14:textId="77777777" w:rsidR="008E4028" w:rsidRPr="00C6247D" w:rsidRDefault="008E4028" w:rsidP="00C6247D">
      <w:pPr>
        <w:spacing w:line="360" w:lineRule="auto"/>
        <w:jc w:val="both"/>
      </w:pPr>
      <w:r w:rsidRPr="00C6247D">
        <w:t>  Копие на документ за завършено образование</w:t>
      </w:r>
    </w:p>
    <w:p w14:paraId="2B5B8E17" w14:textId="77777777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на документ за професионална квалификация/ако имат такава/ </w:t>
      </w:r>
    </w:p>
    <w:p w14:paraId="7266BFA6" w14:textId="734E0F73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от </w:t>
      </w:r>
      <w:r w:rsidR="009022FF" w:rsidRPr="00C6247D">
        <w:t xml:space="preserve">документи доказващи професионален опит и стаж </w:t>
      </w:r>
      <w:r w:rsidRPr="00C6247D">
        <w:t xml:space="preserve"> </w:t>
      </w:r>
    </w:p>
    <w:bookmarkEnd w:id="0"/>
    <w:p w14:paraId="6AD34574" w14:textId="77777777" w:rsidR="008E4028" w:rsidRPr="00C6247D" w:rsidRDefault="008E4028" w:rsidP="00C6247D">
      <w:pPr>
        <w:spacing w:line="360" w:lineRule="auto"/>
        <w:jc w:val="both"/>
      </w:pPr>
    </w:p>
    <w:p w14:paraId="461C609C" w14:textId="3AABAE26" w:rsidR="008E4028" w:rsidRPr="00C6247D" w:rsidRDefault="009022FF" w:rsidP="00C6247D">
      <w:pPr>
        <w:spacing w:line="360" w:lineRule="auto"/>
        <w:jc w:val="both"/>
        <w:rPr>
          <w:b/>
          <w:bCs/>
        </w:rPr>
      </w:pPr>
      <w:r w:rsidRPr="00C6247D">
        <w:rPr>
          <w:b/>
          <w:bCs/>
        </w:rPr>
        <w:t xml:space="preserve">Документите от кандидатите </w:t>
      </w:r>
      <w:r w:rsidR="00925D7E" w:rsidRPr="00C6247D">
        <w:rPr>
          <w:b/>
          <w:bCs/>
        </w:rPr>
        <w:t xml:space="preserve">за участие в конкурса се подават при екипа назначен за работа по проекта в периода от 04 октомври до 16 октомври включително, </w:t>
      </w:r>
      <w:r w:rsidR="008E4028" w:rsidRPr="00C6247D">
        <w:rPr>
          <w:b/>
          <w:bCs/>
        </w:rPr>
        <w:t xml:space="preserve">всеки работен ден от </w:t>
      </w:r>
      <w:r w:rsidR="004935AA" w:rsidRPr="00C6247D">
        <w:rPr>
          <w:b/>
          <w:bCs/>
        </w:rPr>
        <w:t>0</w:t>
      </w:r>
      <w:r w:rsidR="008E4028" w:rsidRPr="00C6247D">
        <w:rPr>
          <w:b/>
          <w:bCs/>
        </w:rPr>
        <w:t>8,00 часа до 17,00 часа в сградата на Община Борован</w:t>
      </w:r>
      <w:r w:rsidR="00925D7E" w:rsidRPr="00C6247D">
        <w:rPr>
          <w:b/>
          <w:bCs/>
        </w:rPr>
        <w:t xml:space="preserve"> на адрес с. Борован, ул. </w:t>
      </w:r>
      <w:r w:rsidR="00D37F4D" w:rsidRPr="00C6247D">
        <w:rPr>
          <w:b/>
          <w:bCs/>
        </w:rPr>
        <w:t>„</w:t>
      </w:r>
      <w:r w:rsidR="00925D7E" w:rsidRPr="00C6247D">
        <w:rPr>
          <w:b/>
          <w:bCs/>
        </w:rPr>
        <w:t>Иван Вазов</w:t>
      </w:r>
      <w:r w:rsidR="00D37F4D" w:rsidRPr="00C6247D">
        <w:rPr>
          <w:b/>
          <w:bCs/>
        </w:rPr>
        <w:t xml:space="preserve">“ </w:t>
      </w:r>
      <w:r w:rsidR="00925D7E" w:rsidRPr="00C6247D">
        <w:rPr>
          <w:b/>
          <w:bCs/>
        </w:rPr>
        <w:t>№1, към Д</w:t>
      </w:r>
      <w:r w:rsidR="008E4028" w:rsidRPr="00C6247D">
        <w:rPr>
          <w:b/>
          <w:bCs/>
        </w:rPr>
        <w:t xml:space="preserve">ирекция „Инвестиционна политика обществени поръчки и проекти“ </w:t>
      </w:r>
    </w:p>
    <w:p w14:paraId="49B3290C" w14:textId="77777777" w:rsidR="008E4028" w:rsidRPr="00C6247D" w:rsidRDefault="008E4028" w:rsidP="00C6247D">
      <w:pPr>
        <w:spacing w:line="360" w:lineRule="auto"/>
        <w:jc w:val="both"/>
      </w:pPr>
    </w:p>
    <w:p w14:paraId="793A8C2B" w14:textId="79060F87" w:rsidR="008E4028" w:rsidRPr="00C6247D" w:rsidRDefault="00925D7E" w:rsidP="00C6247D">
      <w:pPr>
        <w:spacing w:line="360" w:lineRule="auto"/>
        <w:jc w:val="both"/>
      </w:pPr>
      <w:r w:rsidRPr="00C6247D">
        <w:lastRenderedPageBreak/>
        <w:t xml:space="preserve">За </w:t>
      </w:r>
      <w:r w:rsidR="004935AA" w:rsidRPr="00C6247D">
        <w:t xml:space="preserve">допълнителна </w:t>
      </w:r>
      <w:r w:rsidR="008E4028" w:rsidRPr="00C6247D">
        <w:t>информация за изискванията за кандидатстване, документи и срокове</w:t>
      </w:r>
      <w:r w:rsidRPr="00C6247D">
        <w:t xml:space="preserve"> по проекта </w:t>
      </w:r>
      <w:r w:rsidR="008E4028" w:rsidRPr="00C6247D">
        <w:t xml:space="preserve"> може да получите на място в община Борован  или на тел: 09 147 92 03</w:t>
      </w:r>
    </w:p>
    <w:p w14:paraId="56205384" w14:textId="77777777" w:rsidR="008E4028" w:rsidRPr="00C6247D" w:rsidRDefault="008E4028" w:rsidP="00C6247D">
      <w:pPr>
        <w:spacing w:line="360" w:lineRule="auto"/>
        <w:jc w:val="both"/>
      </w:pPr>
    </w:p>
    <w:p w14:paraId="08A9F4D2" w14:textId="77777777" w:rsidR="004935AA" w:rsidRPr="00C6247D" w:rsidRDefault="008E4028" w:rsidP="00C6247D">
      <w:pPr>
        <w:spacing w:line="360" w:lineRule="auto"/>
        <w:jc w:val="both"/>
      </w:pPr>
      <w:r w:rsidRPr="00C6247D">
        <w:t>Лиц</w:t>
      </w:r>
      <w:r w:rsidR="00925D7E" w:rsidRPr="00C6247D">
        <w:t xml:space="preserve">е </w:t>
      </w:r>
      <w:r w:rsidRPr="00C6247D">
        <w:t>за контакти:</w:t>
      </w:r>
      <w:r w:rsidR="00925D7E" w:rsidRPr="00C6247D">
        <w:t xml:space="preserve"> Ани Искренова </w:t>
      </w:r>
      <w:r w:rsidR="00DC404F" w:rsidRPr="00C6247D">
        <w:t xml:space="preserve">- </w:t>
      </w:r>
      <w:r w:rsidR="00925D7E" w:rsidRPr="00C6247D">
        <w:t>Р</w:t>
      </w:r>
      <w:r w:rsidRPr="00C6247D">
        <w:t xml:space="preserve">ъководител на проекта - тел.: 09 147 92 03 </w:t>
      </w:r>
    </w:p>
    <w:p w14:paraId="3372D206" w14:textId="14973A72" w:rsidR="008E4028" w:rsidRPr="00C6247D" w:rsidRDefault="008E4028" w:rsidP="00C6247D">
      <w:pPr>
        <w:spacing w:line="360" w:lineRule="auto"/>
        <w:jc w:val="both"/>
      </w:pPr>
      <w:r w:rsidRPr="00C6247D">
        <w:t>(всеки работен ден от 08.00 ч. до 17.00 ч.)</w:t>
      </w:r>
    </w:p>
    <w:p w14:paraId="56EFFD34" w14:textId="77777777" w:rsidR="008E4028" w:rsidRPr="00C6247D" w:rsidRDefault="008E4028" w:rsidP="00C6247D">
      <w:pPr>
        <w:spacing w:line="360" w:lineRule="auto"/>
        <w:jc w:val="both"/>
      </w:pPr>
    </w:p>
    <w:p w14:paraId="7CE86533" w14:textId="3568F08C" w:rsidR="00711F99" w:rsidRPr="00C6247D" w:rsidRDefault="008E4028" w:rsidP="00C6247D">
      <w:pPr>
        <w:spacing w:line="360" w:lineRule="auto"/>
        <w:jc w:val="both"/>
        <w:rPr>
          <w:color w:val="FF0000"/>
          <w:u w:val="single"/>
        </w:rPr>
      </w:pPr>
      <w:r w:rsidRPr="00C6247D">
        <w:rPr>
          <w:color w:val="FF0000"/>
          <w:u w:val="single"/>
        </w:rPr>
        <w:t>Заявления за кандидатстване може да намерите и на сайта на Община Борован</w:t>
      </w:r>
      <w:r w:rsidR="00C6247D" w:rsidRPr="00C6247D">
        <w:rPr>
          <w:color w:val="FF0000"/>
          <w:u w:val="single"/>
        </w:rPr>
        <w:t>!</w:t>
      </w:r>
    </w:p>
    <w:p w14:paraId="29743984" w14:textId="77777777" w:rsidR="008E4028" w:rsidRPr="00C6247D" w:rsidRDefault="008E4028" w:rsidP="00C6247D">
      <w:pPr>
        <w:spacing w:line="360" w:lineRule="auto"/>
        <w:jc w:val="both"/>
      </w:pPr>
    </w:p>
    <w:p w14:paraId="72F57141" w14:textId="16C57B94" w:rsidR="00925D7E" w:rsidRPr="00C6247D" w:rsidRDefault="00925D7E" w:rsidP="00C6247D">
      <w:pPr>
        <w:spacing w:line="360" w:lineRule="auto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Етап</w:t>
      </w:r>
      <w:r w:rsidR="003F41F0" w:rsidRPr="00C6247D">
        <w:rPr>
          <w:b/>
          <w:bCs/>
          <w:u w:val="single"/>
        </w:rPr>
        <w:t xml:space="preserve">и </w:t>
      </w:r>
      <w:r w:rsidRPr="00C6247D">
        <w:rPr>
          <w:b/>
          <w:bCs/>
          <w:u w:val="single"/>
        </w:rPr>
        <w:t xml:space="preserve"> </w:t>
      </w:r>
      <w:r w:rsidR="00626234" w:rsidRPr="00C6247D">
        <w:rPr>
          <w:b/>
          <w:bCs/>
          <w:u w:val="single"/>
        </w:rPr>
        <w:t xml:space="preserve">и срокове на </w:t>
      </w:r>
      <w:r w:rsidRPr="00C6247D">
        <w:rPr>
          <w:b/>
          <w:bCs/>
          <w:u w:val="single"/>
        </w:rPr>
        <w:t xml:space="preserve">провеждане на конкурса: </w:t>
      </w:r>
    </w:p>
    <w:p w14:paraId="3DD34DB9" w14:textId="77777777" w:rsidR="00DC404F" w:rsidRPr="00C6247D" w:rsidRDefault="00DC404F" w:rsidP="00C6247D">
      <w:pPr>
        <w:spacing w:line="360" w:lineRule="auto"/>
        <w:jc w:val="both"/>
      </w:pPr>
    </w:p>
    <w:p w14:paraId="4B11862C" w14:textId="4675854D" w:rsidR="008C587A" w:rsidRPr="00C6247D" w:rsidRDefault="00925D7E" w:rsidP="00C6247D">
      <w:pPr>
        <w:spacing w:line="360" w:lineRule="auto"/>
        <w:jc w:val="both"/>
      </w:pPr>
      <w:r w:rsidRPr="00C6247D">
        <w:t xml:space="preserve">Прием </w:t>
      </w:r>
      <w:r w:rsidR="00626234" w:rsidRPr="00C6247D">
        <w:t>на</w:t>
      </w:r>
      <w:r w:rsidR="00DC404F" w:rsidRPr="00C6247D">
        <w:t xml:space="preserve"> </w:t>
      </w:r>
      <w:r w:rsidR="00626234" w:rsidRPr="00C6247D">
        <w:t xml:space="preserve">документи от кандидати за участие в конкурса </w:t>
      </w:r>
      <w:r w:rsidR="00C6247D">
        <w:t xml:space="preserve">в периода от </w:t>
      </w:r>
      <w:r w:rsidR="008C587A" w:rsidRPr="00C6247D">
        <w:rPr>
          <w:b/>
          <w:bCs/>
        </w:rPr>
        <w:t>04.10.2023</w:t>
      </w:r>
      <w:r w:rsidR="00DC404F" w:rsidRPr="00C6247D">
        <w:rPr>
          <w:b/>
          <w:bCs/>
        </w:rPr>
        <w:t>г.</w:t>
      </w:r>
      <w:r w:rsidR="008C587A" w:rsidRPr="00C6247D">
        <w:rPr>
          <w:b/>
          <w:bCs/>
        </w:rPr>
        <w:t xml:space="preserve"> до 16.10.2023г</w:t>
      </w:r>
      <w:r w:rsidR="008C587A" w:rsidRPr="00C6247D">
        <w:t>. включително</w:t>
      </w:r>
      <w:r w:rsidR="00DC404F" w:rsidRPr="00C6247D">
        <w:t>.</w:t>
      </w:r>
    </w:p>
    <w:p w14:paraId="240B0AF3" w14:textId="5912DC0F" w:rsidR="00626234" w:rsidRPr="00C6247D" w:rsidRDefault="00626234" w:rsidP="00C6247D">
      <w:pPr>
        <w:spacing w:line="360" w:lineRule="auto"/>
        <w:jc w:val="both"/>
      </w:pPr>
      <w:r w:rsidRPr="00C6247D">
        <w:t>Одобрение на кандидати по документи</w:t>
      </w:r>
      <w:r w:rsidR="008C587A" w:rsidRPr="00C6247D">
        <w:t xml:space="preserve"> и обявяване на резултатите на сайта на община Борован </w:t>
      </w:r>
      <w:r w:rsidR="008C587A" w:rsidRPr="00C6247D">
        <w:rPr>
          <w:b/>
          <w:bCs/>
        </w:rPr>
        <w:t>18.10.2023г.</w:t>
      </w:r>
    </w:p>
    <w:p w14:paraId="31E09B59" w14:textId="43910849" w:rsidR="003F41F0" w:rsidRPr="00C6247D" w:rsidRDefault="00925D7E" w:rsidP="00C6247D">
      <w:pPr>
        <w:spacing w:line="360" w:lineRule="auto"/>
        <w:jc w:val="both"/>
      </w:pPr>
      <w:r w:rsidRPr="00C6247D">
        <w:t>Провеждане на интервю</w:t>
      </w:r>
      <w:r w:rsidR="00626234" w:rsidRPr="00C6247D">
        <w:t>/</w:t>
      </w:r>
      <w:r w:rsidRPr="00C6247D">
        <w:t xml:space="preserve">събеседване с одобрените </w:t>
      </w:r>
      <w:r w:rsidR="003F41F0" w:rsidRPr="00C6247D">
        <w:t xml:space="preserve">по документи кандидати </w:t>
      </w:r>
      <w:r w:rsidR="008C587A" w:rsidRPr="00C6247D">
        <w:t xml:space="preserve">от </w:t>
      </w:r>
      <w:r w:rsidR="008C587A" w:rsidRPr="00C6247D">
        <w:rPr>
          <w:b/>
          <w:bCs/>
        </w:rPr>
        <w:t>19.10.2023г. до  20.10.2023г</w:t>
      </w:r>
      <w:r w:rsidR="008C587A" w:rsidRPr="00C6247D">
        <w:t>.</w:t>
      </w:r>
      <w:r w:rsidR="00333D93" w:rsidRPr="00C6247D">
        <w:t>включително</w:t>
      </w:r>
    </w:p>
    <w:p w14:paraId="41D6B982" w14:textId="53C7DCA8" w:rsidR="00925D7E" w:rsidRPr="00C6247D" w:rsidRDefault="003F41F0" w:rsidP="00C6247D">
      <w:pPr>
        <w:spacing w:line="360" w:lineRule="auto"/>
        <w:jc w:val="both"/>
        <w:rPr>
          <w:b/>
          <w:bCs/>
        </w:rPr>
      </w:pPr>
      <w:r w:rsidRPr="00C6247D">
        <w:t>Обявяване на</w:t>
      </w:r>
      <w:r w:rsidR="007C050C" w:rsidRPr="00C6247D">
        <w:t xml:space="preserve"> </w:t>
      </w:r>
      <w:r w:rsidR="00DC404F" w:rsidRPr="00C6247D">
        <w:t xml:space="preserve">резултатите </w:t>
      </w:r>
      <w:r w:rsidR="00C6247D" w:rsidRPr="00C6247D">
        <w:t xml:space="preserve">на интернет страницата на община Борован </w:t>
      </w:r>
      <w:r w:rsidR="007C050C" w:rsidRPr="00C6247D">
        <w:t xml:space="preserve">– </w:t>
      </w:r>
      <w:r w:rsidR="007C050C" w:rsidRPr="00C6247D">
        <w:rPr>
          <w:b/>
          <w:bCs/>
        </w:rPr>
        <w:t>25.10.2023г.</w:t>
      </w:r>
    </w:p>
    <w:p w14:paraId="74477CF5" w14:textId="77777777" w:rsidR="00925D7E" w:rsidRPr="00C6247D" w:rsidRDefault="00925D7E" w:rsidP="00C6247D">
      <w:pPr>
        <w:spacing w:line="360" w:lineRule="auto"/>
        <w:jc w:val="both"/>
      </w:pPr>
    </w:p>
    <w:p w14:paraId="16176ADF" w14:textId="606DE94E" w:rsidR="00C6247D" w:rsidRPr="00C6247D" w:rsidRDefault="00C6247D" w:rsidP="00C6247D">
      <w:pPr>
        <w:spacing w:line="360" w:lineRule="auto"/>
        <w:jc w:val="both"/>
      </w:pPr>
    </w:p>
    <w:p w14:paraId="2BAC84AD" w14:textId="77777777" w:rsidR="008E4028" w:rsidRPr="00C6247D" w:rsidRDefault="008E4028" w:rsidP="00C6247D">
      <w:pPr>
        <w:spacing w:line="360" w:lineRule="auto"/>
        <w:jc w:val="both"/>
      </w:pPr>
    </w:p>
    <w:p w14:paraId="594474C0" w14:textId="77777777" w:rsidR="008E4028" w:rsidRDefault="008E4028" w:rsidP="004935AA">
      <w:pPr>
        <w:jc w:val="both"/>
      </w:pPr>
    </w:p>
    <w:p w14:paraId="57E553FC" w14:textId="77777777" w:rsidR="008E4028" w:rsidRDefault="008E4028" w:rsidP="004935AA">
      <w:pPr>
        <w:jc w:val="both"/>
      </w:pPr>
    </w:p>
    <w:p w14:paraId="4118B97F" w14:textId="77777777" w:rsidR="008E4028" w:rsidRDefault="008E4028" w:rsidP="004935AA">
      <w:pPr>
        <w:jc w:val="both"/>
      </w:pPr>
    </w:p>
    <w:p w14:paraId="13091F11" w14:textId="77777777" w:rsidR="008E4028" w:rsidRDefault="008E4028" w:rsidP="004935AA">
      <w:pPr>
        <w:jc w:val="both"/>
      </w:pPr>
    </w:p>
    <w:p w14:paraId="046077F6" w14:textId="77777777" w:rsidR="008E4028" w:rsidRDefault="008E4028" w:rsidP="00711F99"/>
    <w:p w14:paraId="48942A3A" w14:textId="77777777" w:rsidR="008E4028" w:rsidRDefault="008E4028" w:rsidP="00711F99"/>
    <w:p w14:paraId="594BDE86" w14:textId="77777777" w:rsidR="008E4028" w:rsidRDefault="008E4028" w:rsidP="00711F99"/>
    <w:p w14:paraId="1BBCFA29" w14:textId="77777777" w:rsidR="008E4028" w:rsidRDefault="008E4028" w:rsidP="00711F99"/>
    <w:sectPr w:rsidR="008E4028" w:rsidSect="004935AA">
      <w:headerReference w:type="default" r:id="rId7"/>
      <w:footerReference w:type="default" r:id="rId8"/>
      <w:pgSz w:w="11906" w:h="16838"/>
      <w:pgMar w:top="0" w:right="991" w:bottom="1417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2320" w14:textId="77777777" w:rsidR="005673CA" w:rsidRDefault="005673CA" w:rsidP="00C5450D">
      <w:r>
        <w:separator/>
      </w:r>
    </w:p>
  </w:endnote>
  <w:endnote w:type="continuationSeparator" w:id="0">
    <w:p w14:paraId="6EF86188" w14:textId="77777777" w:rsidR="005673CA" w:rsidRDefault="005673C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39ADF1E7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  <w:r w:rsidRPr="00BE6289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61261085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54A3D9" w14:textId="5ABDEF57" w:rsidR="00C5450D" w:rsidRPr="00BE6289" w:rsidRDefault="00BE6289" w:rsidP="00BE6289">
    <w:pPr>
      <w:pStyle w:val="a7"/>
      <w:jc w:val="center"/>
      <w:rPr>
        <w:sz w:val="16"/>
        <w:szCs w:val="16"/>
      </w:rPr>
    </w:pPr>
    <w:r w:rsidRPr="00BE6289">
      <w:rPr>
        <w:i/>
        <w:sz w:val="16"/>
        <w:szCs w:val="16"/>
      </w:rPr>
      <w:t xml:space="preserve">Проект  </w:t>
    </w:r>
    <w:r w:rsidR="00597323" w:rsidRPr="00597323">
      <w:rPr>
        <w:i/>
        <w:sz w:val="16"/>
        <w:szCs w:val="16"/>
      </w:rPr>
      <w:t>BG05SFPR002-2.003-0142-C01</w:t>
    </w:r>
    <w:r w:rsidRPr="00BE6289">
      <w:rPr>
        <w:i/>
        <w:sz w:val="16"/>
        <w:szCs w:val="16"/>
      </w:rPr>
      <w:t xml:space="preserve"> „</w:t>
    </w:r>
    <w:r w:rsidR="00597323" w:rsidRPr="00597323">
      <w:rPr>
        <w:i/>
        <w:sz w:val="16"/>
        <w:szCs w:val="16"/>
      </w:rPr>
      <w:t>Бъдеще за децата на Община Борован</w:t>
    </w:r>
    <w:r w:rsidRPr="00BE6289">
      <w:rPr>
        <w:i/>
        <w:sz w:val="16"/>
        <w:szCs w:val="16"/>
      </w:rPr>
      <w:t xml:space="preserve">”, финансиран от </w:t>
    </w:r>
    <w:r w:rsidR="00597323" w:rsidRPr="00597323">
      <w:rPr>
        <w:i/>
        <w:sz w:val="16"/>
        <w:szCs w:val="16"/>
      </w:rPr>
      <w:t>Програма "Развитие на човешките ресурси" 2021-2027</w:t>
    </w:r>
    <w:r w:rsidRPr="00BE6289">
      <w:rPr>
        <w:i/>
        <w:sz w:val="16"/>
        <w:szCs w:val="16"/>
      </w:rPr>
      <w:t>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E848" w14:textId="77777777" w:rsidR="005673CA" w:rsidRDefault="005673CA" w:rsidP="00C5450D">
      <w:r>
        <w:separator/>
      </w:r>
    </w:p>
  </w:footnote>
  <w:footnote w:type="continuationSeparator" w:id="0">
    <w:p w14:paraId="3307B207" w14:textId="77777777" w:rsidR="005673CA" w:rsidRDefault="005673C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5ED" w14:textId="77777777" w:rsidR="008E4028" w:rsidRPr="005B2AE1" w:rsidRDefault="008E4028" w:rsidP="008E4028">
    <w:pPr>
      <w:numPr>
        <w:ilvl w:val="1"/>
        <w:numId w:val="0"/>
      </w:numPr>
      <w:spacing w:line="259" w:lineRule="auto"/>
      <w:jc w:val="center"/>
    </w:pPr>
    <w:bookmarkStart w:id="1" w:name="_Hlk122440145"/>
    <w:bookmarkStart w:id="2" w:name="_Hlk122440146"/>
    <w:r w:rsidRPr="005B2AE1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5C3C9EAC" w14:textId="77777777" w:rsidR="008E4028" w:rsidRPr="005B2AE1" w:rsidRDefault="008E4028" w:rsidP="008E4028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 w:rsidRPr="005B2AE1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CA003B4" w14:textId="77777777" w:rsidR="008E4028" w:rsidRPr="00112AB7" w:rsidRDefault="008E4028" w:rsidP="008E4028">
    <w:pPr>
      <w:pStyle w:val="a5"/>
    </w:pPr>
    <w:r w:rsidRPr="00112AB7">
      <w:t xml:space="preserve"> </w:t>
    </w:r>
    <w:bookmarkEnd w:id="1"/>
    <w:bookmarkEnd w:id="2"/>
  </w:p>
  <w:p w14:paraId="7902EC5B" w14:textId="26293079" w:rsidR="00C5450D" w:rsidRPr="008E4028" w:rsidRDefault="00C5450D" w:rsidP="008E4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332FB3"/>
    <w:multiLevelType w:val="hybridMultilevel"/>
    <w:tmpl w:val="1FC64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4749">
    <w:abstractNumId w:val="0"/>
  </w:num>
  <w:num w:numId="2" w16cid:durableId="1204170162">
    <w:abstractNumId w:val="4"/>
  </w:num>
  <w:num w:numId="3" w16cid:durableId="1314721815">
    <w:abstractNumId w:val="6"/>
  </w:num>
  <w:num w:numId="4" w16cid:durableId="1369257375">
    <w:abstractNumId w:val="5"/>
  </w:num>
  <w:num w:numId="5" w16cid:durableId="1123230804">
    <w:abstractNumId w:val="8"/>
  </w:num>
  <w:num w:numId="6" w16cid:durableId="1213157910">
    <w:abstractNumId w:val="2"/>
  </w:num>
  <w:num w:numId="7" w16cid:durableId="589852446">
    <w:abstractNumId w:val="9"/>
  </w:num>
  <w:num w:numId="8" w16cid:durableId="1340542244">
    <w:abstractNumId w:val="1"/>
  </w:num>
  <w:num w:numId="9" w16cid:durableId="635646682">
    <w:abstractNumId w:val="10"/>
  </w:num>
  <w:num w:numId="10" w16cid:durableId="1628009007">
    <w:abstractNumId w:val="3"/>
  </w:num>
  <w:num w:numId="11" w16cid:durableId="1765304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47DDE"/>
    <w:rsid w:val="00067C86"/>
    <w:rsid w:val="00073C93"/>
    <w:rsid w:val="000F1796"/>
    <w:rsid w:val="000F1A76"/>
    <w:rsid w:val="00114D46"/>
    <w:rsid w:val="00127AB7"/>
    <w:rsid w:val="00130BB6"/>
    <w:rsid w:val="0014003D"/>
    <w:rsid w:val="001973F5"/>
    <w:rsid w:val="001B4A1B"/>
    <w:rsid w:val="00215602"/>
    <w:rsid w:val="00222EA5"/>
    <w:rsid w:val="002630B0"/>
    <w:rsid w:val="00281C22"/>
    <w:rsid w:val="00285A16"/>
    <w:rsid w:val="00286BBE"/>
    <w:rsid w:val="0029513C"/>
    <w:rsid w:val="002C2DA0"/>
    <w:rsid w:val="002C5A74"/>
    <w:rsid w:val="002F6421"/>
    <w:rsid w:val="00333D93"/>
    <w:rsid w:val="00373A46"/>
    <w:rsid w:val="003775E3"/>
    <w:rsid w:val="003A1DF7"/>
    <w:rsid w:val="003A409E"/>
    <w:rsid w:val="003B7BEB"/>
    <w:rsid w:val="003E601B"/>
    <w:rsid w:val="003F41F0"/>
    <w:rsid w:val="004035DE"/>
    <w:rsid w:val="004519AB"/>
    <w:rsid w:val="004935AA"/>
    <w:rsid w:val="004C7BF5"/>
    <w:rsid w:val="004D0E75"/>
    <w:rsid w:val="004E09B2"/>
    <w:rsid w:val="00505ACE"/>
    <w:rsid w:val="00532C9B"/>
    <w:rsid w:val="005673CA"/>
    <w:rsid w:val="00587C4A"/>
    <w:rsid w:val="00597323"/>
    <w:rsid w:val="005A0571"/>
    <w:rsid w:val="0062572A"/>
    <w:rsid w:val="00626234"/>
    <w:rsid w:val="0065193E"/>
    <w:rsid w:val="0065796A"/>
    <w:rsid w:val="006B7C00"/>
    <w:rsid w:val="006F41BD"/>
    <w:rsid w:val="006F612A"/>
    <w:rsid w:val="00711F99"/>
    <w:rsid w:val="00713782"/>
    <w:rsid w:val="00737ACC"/>
    <w:rsid w:val="00756CB4"/>
    <w:rsid w:val="00760ED5"/>
    <w:rsid w:val="00792526"/>
    <w:rsid w:val="007B2159"/>
    <w:rsid w:val="007C050C"/>
    <w:rsid w:val="007D54B2"/>
    <w:rsid w:val="007D604F"/>
    <w:rsid w:val="007F5513"/>
    <w:rsid w:val="008B48B2"/>
    <w:rsid w:val="008C587A"/>
    <w:rsid w:val="008D08F3"/>
    <w:rsid w:val="008E4028"/>
    <w:rsid w:val="008F5EAF"/>
    <w:rsid w:val="009022FF"/>
    <w:rsid w:val="009179FE"/>
    <w:rsid w:val="00925D7E"/>
    <w:rsid w:val="00954B1F"/>
    <w:rsid w:val="00957235"/>
    <w:rsid w:val="00982688"/>
    <w:rsid w:val="009E720D"/>
    <w:rsid w:val="009F1ACD"/>
    <w:rsid w:val="00A05141"/>
    <w:rsid w:val="00A16F42"/>
    <w:rsid w:val="00A60B20"/>
    <w:rsid w:val="00A71AF5"/>
    <w:rsid w:val="00A75C47"/>
    <w:rsid w:val="00A942B9"/>
    <w:rsid w:val="00AA4AFA"/>
    <w:rsid w:val="00AA6D49"/>
    <w:rsid w:val="00AB5DD7"/>
    <w:rsid w:val="00AC32BC"/>
    <w:rsid w:val="00AD2F16"/>
    <w:rsid w:val="00AE7CC6"/>
    <w:rsid w:val="00B02474"/>
    <w:rsid w:val="00B516CE"/>
    <w:rsid w:val="00BA5843"/>
    <w:rsid w:val="00BC2E63"/>
    <w:rsid w:val="00BD60C1"/>
    <w:rsid w:val="00BD62F9"/>
    <w:rsid w:val="00BE6289"/>
    <w:rsid w:val="00C12ECE"/>
    <w:rsid w:val="00C21AF6"/>
    <w:rsid w:val="00C5450D"/>
    <w:rsid w:val="00C6247D"/>
    <w:rsid w:val="00C82F22"/>
    <w:rsid w:val="00C97E70"/>
    <w:rsid w:val="00CC2E7E"/>
    <w:rsid w:val="00CE4AFF"/>
    <w:rsid w:val="00D2465D"/>
    <w:rsid w:val="00D37F4D"/>
    <w:rsid w:val="00D476D8"/>
    <w:rsid w:val="00D6775F"/>
    <w:rsid w:val="00D9395F"/>
    <w:rsid w:val="00D94321"/>
    <w:rsid w:val="00DB735D"/>
    <w:rsid w:val="00DC404F"/>
    <w:rsid w:val="00E10DE1"/>
    <w:rsid w:val="00E74B0D"/>
    <w:rsid w:val="00F320C5"/>
    <w:rsid w:val="00F41CD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AF0B9FF9-0F3A-44FA-9498-1208626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Ani Iskrenova</cp:lastModifiedBy>
  <cp:revision>5</cp:revision>
  <cp:lastPrinted>2020-06-19T04:23:00Z</cp:lastPrinted>
  <dcterms:created xsi:type="dcterms:W3CDTF">2023-10-04T09:46:00Z</dcterms:created>
  <dcterms:modified xsi:type="dcterms:W3CDTF">2023-10-04T11:57:00Z</dcterms:modified>
</cp:coreProperties>
</file>